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内蒙古自治区档案馆领导班子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征 求 意 见 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6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内       容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带头深刻感悟“两个确立”的决定性意义，深刻感悟党坚持把马克思主义同中国具体实际相结合、同中华优秀传统文化相结合的非凡历程，全面贯彻习近平新时代中国特色社会主义思想，树立正确党史观，坚定信仰信念信心，增强“四个意识”、坚定“四个自信”、做到“两个维护”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带头牢记我们党是什么、要干什么这个根本问题，心怀“国之大者”，贯彻新发展理念，履职尽责、担当作为，聚焦新冠肺炎疫情防控、保持经济发展、深化改革开放、维护社会稳定等正在做的工作，不折不扣把党中央决策部署落实到位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带头践行以人民为中心的发展思想，尊重群众意愿，为群众办实事解难题，有效保障改善民生，增强人民群众获得感幸福感安全感，确保党永远保持同人民群众的血肉联系方面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带头学习运用党在不同历史时期成功应对风险挑战的丰富经验，增强忧患意识，保持战略定力，提高能力本领，敢于斗争、善于斗争，不断取得新的胜利和荣光方面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带头深刻汲取党中央正反两方面经验，履行全面从严治党责任，旗帜鲜明讲政治，严守党的政治纪律和政治规矩，落实中央八项规定及其实施细则精神，持续用力纠“四风”、树新风，坚决反对形式主义官位主义，加强对“一把手”监督和领导班子监督，坚决同一切违规违纪违法现象作斗争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带头坚持以铸牢中华民族共同体意识为主线，深入学习贯彻习近平总书记关于加强和改进民族工作的重要思想，推进新时代党的民族工作高质量发展方面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其他意见建议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注：请在相应的空格内填写意见建议，如内容较多，可另附页。</w:t>
      </w:r>
    </w:p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内蒙古自治区档案馆馆长李淳仁同志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征 求 意 见 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6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内       容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带头深刻感悟“两个确立”的决定性意义，深刻感悟党坚持把马克思主义同中国具体实际相结合、同中华优秀传统文化相结合的非凡历程，全面贯彻习近平新时代中国特色社会主义思想，树立正确党史观，坚定信仰信念信心，增强“四个意识”、坚定“四个自信”、做到“两个维护”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带头牢记我们党是什么、要干什么这个根本问题，心怀“国之大者”，贯彻新发展理念，履职尽责、担当作为，聚焦新冠肺炎疫情防控、保持经济发展、深化改革开放、维护社会稳定等正在做的工作，不折不扣把党中央决策部署落实到位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带头践行以人民为中心的发展思想，尊重群众意愿，为群众办实事解难题，有效保障改善民生，增强人民群众获得感幸福感安全感，确保党永远保持同人民群众的血肉联系方面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带头学习运用党在不同历史时期成功应对风险挑战的丰富经验，增强忧患意识，保持战略定力，提高能力本领，敢于斗争、善于斗争，不断取得新的胜利和荣光方面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带头深刻汲取党中央正反两方面经验，履行全面从严治党责任，旗帜鲜明讲政治，严守党的政治纪律和政治规矩，落实中央八项规定及其实施细则精神，持续用力纠“四风”、树新风，坚决反对形式主义官位主义，加强对“一把手”监督和领导班子监督，坚决同一切违规违纪违法现象作斗争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带头坚持以铸牢中华民族共同体意识为主线，深入学习贯彻习近平总书记关于加强和改进民族工作的重要思想，推进新时代党的民族工作高质量发展方面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其他意见建议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注：请在相应的空格内填写意见建议，如内容较多，可另附页。</w:t>
      </w:r>
    </w:p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内蒙古自治区档案馆副馆长徐春阳同志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征 求 意 见 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6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内       容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带头深刻感悟“两个确立”的决定性意义，深刻感悟党坚持把马克思主义同中国具体实际相结合、同中华优秀传统文化相结合的非凡历程，全面贯彻习近平新时代中国特色社会主义思想，树立正确党史观，坚定信仰信念信心，增强“四个意识”、坚定“四个自信”、做到“两个维护”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带头牢记我们党是什么、要干什么这个根本问题，心怀“国之大者”，贯彻新发展理念，履职尽责、担当作为，聚焦新冠肺炎疫情防控、保持经济发展、深化改革开放、维护社会稳定等正在做的工作，不折不扣把党中央决策部署落实到位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带头践行以人民为中心的发展思想，尊重群众意愿，为群众办实事解难题，有效保障改善民生，增强人民群众获得感幸福感安全感，确保党永远保持同人民群众的血肉联系方面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带头学习运用党在不同历史时期成功应对风险挑战的丰富经验，增强忧患意识，保持战略定力，提高能力本领，敢于斗争、善于斗争，不断取得新的胜利和荣光方面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带头深刻汲取党中央正反两方面经验，履行全面从严治党责任，旗帜鲜明讲政治，严守党的政治纪律和政治规矩，落实中央八项规定及其实施细则精神，持续用力纠“四风”、树新风，坚决反对形式主义官位主义，加强对“一把手”监督和领导班子监督，坚决同一切违规违纪违法现象作斗争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带头坚持以铸牢中华民族共同体意识为主线，深入学习贯彻习近平总书记关于加强和改进民族工作的重要思想，推进新时代党的民族工作高质量发展方面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其他意见建议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注：请在相应的空格内填写意见建议，如内容较多，可另附页。</w:t>
      </w: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内蒙古自治区档案馆副馆长张帅同志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征 求 意 见 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6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内       容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带头深刻感悟“两个确立”的决定性意义，深刻感悟党坚持把马克思主义同中国具体实际相结合、同中华优秀传统文化相结合的非凡历程，全面贯彻习近平新时代中国特色社会主义思想，树立正确党史观，坚定信仰信念信心，增强“四个意识”、坚定“四个自信”、做到“两个维护”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带头牢记我们党是什么、要干什么这个根本问题，心怀“国之大者”，贯彻新发展理念，履职尽责、担当作为，聚焦新冠肺炎疫情防控、保持经济发展、深化改革开放、维护社会稳定等正在做的工作，不折不扣把党中央决策部署落实到位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带头践行以人民为中心的发展思想，尊重群众意愿，为群众办实事解难题，有效保障改善民生，增强人民群众获得感幸福感安全感，确保党永远保持同人民群众的血肉联系方面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带头学习运用党在不同历史时期成功应对风险挑战的丰富经验，增强忧患意识，保持战略定力，提高能力本领，敢于斗争、善于斗争，不断取得新的胜利和荣光方面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带头深刻汲取党中央正反两方面经验，履行全面从严治党责任，旗帜鲜明讲政治，严守党的政治纪律和政治规矩，落实中央八项规定及其实施细则精神，持续用力纠“四风”、树新风，坚决反对形式主义官位主义，加强对“一把手”监督和领导班子监督，坚决同一切违规违纪违法现象作斗争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带头坚持以铸牢中华民族共同体意识为主线，深入学习贯彻习近平总书记关于加强和改进民族工作的重要思想，推进新时代党的民族工作高质量发展方面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其他意见建议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/>
          <w:sz w:val="24"/>
          <w:szCs w:val="32"/>
          <w:lang w:eastAsia="zh-CN"/>
        </w:rPr>
        <w:t>注：请在相应的空格内填写意见建议，如内容较多，可另附页。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内蒙古自治区档案馆副馆长李晓梅同志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征 求 意 见 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6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内       容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带头深刻感悟“两个确立”的决定性意义，深刻感悟党坚持把马克思主义同中国具体实际相结合、同中华优秀传统文化相结合的非凡历程，全面贯彻习近平新时代中国特色社会主义思想，树立正确党史观，坚定信仰信念信心，增强“四个意识”、坚定“四个自信”、做到“两个维护”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带头牢记我们党是什么、要干什么这个根本问题，心怀“国之大者”，贯彻新发展理念，履职尽责、担当作为，聚焦新冠肺炎疫情防控、保持经济发展、深化改革开放、维护社会稳定等正在做的工作，不折不扣把党中央决策部署落实到位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带头践行以人民为中心的发展思想，尊重群众意愿，为群众办实事解难题，有效保障改善民生，增强人民群众获得感幸福感安全感，确保党永远保持同人民群众的血肉联系方面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带头学习运用党在不同历史时期成功应对风险挑战的丰富经验，增强忧患意识，保持战略定力，提高能力本领，敢于斗争、善于斗争，不断取得新的胜利和荣光方面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带头深刻汲取党中央正反两方面经验，履行全面从严治党责任，旗帜鲜明讲政治，严守党的政治纪律和政治规矩，落实中央八项规定及其实施细则精神，持续用力纠“四风”、树新风，坚决反对形式主义官位主义，加强对“一把手”监督和领导班子监督，坚决同一切违规违纪违法现象作斗争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带头坚持以铸牢中华民族共同体意识为主线，深入学习贯彻习近平总书记关于加强和改进民族工作的重要思想，推进新时代党的民族工作高质量发展方面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其他意见建议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注：请在相应的空格内填写意见建议，如内容较多，可另附页。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34A91"/>
    <w:rsid w:val="1A136006"/>
    <w:rsid w:val="1FBD17B6"/>
    <w:rsid w:val="380134EA"/>
    <w:rsid w:val="3F8C1ED5"/>
    <w:rsid w:val="401A15ED"/>
    <w:rsid w:val="4C88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2022-01-06T06:52:00Z</dcterms:created>
  <dc:creator>Administrator</dc:creator>
  <cp:lastModifiedBy>ZhangYe</cp:lastModifiedBy>
  <cp:lastPrinted>2022-01-06T09:53:58Z</cp:lastPrinted>
  <dcterms:modified xsi:type="dcterms:W3CDTF">2022-01-06T10:03:14Z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7BA0320FE18D41368355F1EDEC742C5C</vt:lpwstr>
  </property>
</Properties>
</file>